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C8FA0" w14:textId="77777777" w:rsidR="00C604FB" w:rsidRDefault="00C604FB" w:rsidP="00C604FB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附件：模板</w:t>
      </w:r>
    </w:p>
    <w:p w14:paraId="409EC790" w14:textId="77777777" w:rsidR="00C604FB" w:rsidRPr="00B27B14" w:rsidRDefault="00C604FB" w:rsidP="00C604FB">
      <w:pPr>
        <w:spacing w:line="360" w:lineRule="auto"/>
        <w:rPr>
          <w:rFonts w:ascii="仿宋" w:eastAsia="仿宋" w:hAnsi="仿宋" w:hint="eastAsia"/>
          <w:sz w:val="22"/>
          <w:szCs w:val="22"/>
        </w:rPr>
      </w:pPr>
      <w:r w:rsidRPr="00B27B14">
        <w:rPr>
          <w:rFonts w:ascii="仿宋" w:eastAsia="仿宋" w:hAnsi="仿宋"/>
          <w:sz w:val="22"/>
          <w:szCs w:val="22"/>
        </w:rPr>
        <w:t>注：申报材料每页盖章，并加盖骑缝章</w:t>
      </w:r>
    </w:p>
    <w:p w14:paraId="265AC25F" w14:textId="77777777" w:rsidR="00C604FB" w:rsidRDefault="00C604FB" w:rsidP="00C604FB">
      <w:pPr>
        <w:pStyle w:val="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2DF6EF0" w14:textId="77777777" w:rsidR="00C604FB" w:rsidRDefault="00C604FB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50AF980C" w14:textId="77777777" w:rsidR="00C604FB" w:rsidRDefault="00C604FB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</w:p>
    <w:p w14:paraId="7B68DA4D" w14:textId="27C82C6A" w:rsidR="00C604FB" w:rsidRDefault="009C0D39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>“</w:t>
      </w:r>
      <w:r w:rsidRPr="00C604FB">
        <w:rPr>
          <w:rFonts w:ascii="黑体" w:eastAsia="黑体" w:hAnsi="黑体" w:hint="eastAsia"/>
          <w:b/>
          <w:bCs/>
          <w:sz w:val="48"/>
          <w:szCs w:val="44"/>
        </w:rPr>
        <w:t>城市算网</w:t>
      </w:r>
      <w:r>
        <w:rPr>
          <w:rFonts w:ascii="黑体" w:eastAsia="黑体" w:hAnsi="黑体" w:hint="eastAsia"/>
          <w:b/>
          <w:bCs/>
          <w:sz w:val="48"/>
          <w:szCs w:val="44"/>
        </w:rPr>
        <w:t>”</w:t>
      </w:r>
    </w:p>
    <w:p w14:paraId="008BB9EE" w14:textId="455CB55A" w:rsidR="00C604FB" w:rsidRDefault="009C0D39" w:rsidP="00C604FB">
      <w:pPr>
        <w:spacing w:line="720" w:lineRule="exact"/>
        <w:jc w:val="center"/>
        <w:rPr>
          <w:rFonts w:ascii="黑体" w:eastAsia="黑体" w:hAnsi="黑体" w:hint="eastAsia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>优秀</w:t>
      </w:r>
      <w:r w:rsidR="00C604FB" w:rsidRPr="00B7531D">
        <w:rPr>
          <w:rFonts w:ascii="黑体" w:eastAsia="黑体" w:hAnsi="黑体" w:hint="eastAsia"/>
          <w:b/>
          <w:bCs/>
          <w:sz w:val="48"/>
          <w:szCs w:val="44"/>
        </w:rPr>
        <w:t>案例</w:t>
      </w:r>
      <w:r w:rsidR="00C604FB"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0B689FFA" w14:textId="77777777" w:rsidR="00C604FB" w:rsidRDefault="00C604FB" w:rsidP="00C604FB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47CDFC5C" w14:textId="77777777" w:rsidR="00C604FB" w:rsidRDefault="00C604FB" w:rsidP="00C604FB">
      <w:pPr>
        <w:pStyle w:val="1"/>
        <w:rPr>
          <w:rFonts w:hint="default"/>
        </w:rPr>
      </w:pPr>
    </w:p>
    <w:p w14:paraId="2F1B02FC" w14:textId="77777777" w:rsidR="00C604FB" w:rsidRDefault="00C604FB" w:rsidP="00C604FB">
      <w:pPr>
        <w:pStyle w:val="1"/>
        <w:rPr>
          <w:rFonts w:hint="default"/>
        </w:rPr>
      </w:pPr>
    </w:p>
    <w:p w14:paraId="3A4E47CD" w14:textId="77777777" w:rsidR="00C604FB" w:rsidRDefault="00C604FB" w:rsidP="00C604FB">
      <w:pPr>
        <w:pStyle w:val="1"/>
        <w:rPr>
          <w:rFonts w:hint="default"/>
        </w:rPr>
      </w:pPr>
    </w:p>
    <w:p w14:paraId="68255D89" w14:textId="3A70D53A" w:rsidR="00C604FB" w:rsidRDefault="009C0D39" w:rsidP="00C604F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>
        <w:rPr>
          <w:rFonts w:ascii="黑体" w:eastAsia="黑体" w:hAnsi="黑体"/>
          <w:sz w:val="30"/>
        </w:rPr>
        <w:t>案例</w:t>
      </w:r>
      <w:r w:rsidR="00C604FB">
        <w:rPr>
          <w:rFonts w:ascii="黑体" w:eastAsia="黑体" w:hAnsi="黑体"/>
          <w:sz w:val="30"/>
        </w:rPr>
        <w:t>名称：</w:t>
      </w:r>
      <w:r w:rsidR="00C604FB"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6A5A561" w14:textId="21C61320" w:rsidR="003E7C7B" w:rsidRPr="003E7C7B" w:rsidRDefault="003E7C7B" w:rsidP="003E7C7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 w:rsidRPr="003E7C7B">
        <w:rPr>
          <w:rFonts w:ascii="黑体" w:eastAsia="黑体" w:hAnsi="黑体"/>
          <w:sz w:val="30"/>
          <w:u w:val="single"/>
        </w:rPr>
        <w:t>案例申报单位：  （加盖单位公章）</w:t>
      </w:r>
      <w:r>
        <w:rPr>
          <w:rFonts w:ascii="黑体" w:eastAsia="黑体" w:hAnsi="黑体"/>
          <w:sz w:val="30"/>
          <w:u w:val="single"/>
        </w:rPr>
        <w:t xml:space="preserve">     </w:t>
      </w:r>
    </w:p>
    <w:p w14:paraId="13524C23" w14:textId="18969766" w:rsidR="003E7C7B" w:rsidRPr="003E7C7B" w:rsidRDefault="003E7C7B" w:rsidP="003E7C7B">
      <w:pPr>
        <w:pStyle w:val="1"/>
        <w:spacing w:line="720" w:lineRule="exact"/>
        <w:ind w:left="420" w:firstLine="420"/>
        <w:jc w:val="left"/>
        <w:rPr>
          <w:rFonts w:ascii="黑体" w:eastAsia="黑体" w:hAnsi="黑体"/>
          <w:sz w:val="30"/>
          <w:u w:val="single"/>
        </w:rPr>
      </w:pPr>
      <w:r w:rsidRPr="003E7C7B">
        <w:rPr>
          <w:rFonts w:ascii="黑体" w:eastAsia="黑体" w:hAnsi="黑体"/>
          <w:sz w:val="30"/>
          <w:u w:val="single"/>
        </w:rPr>
        <w:t>联合申报单位： （</w:t>
      </w:r>
      <w:r>
        <w:rPr>
          <w:rFonts w:ascii="黑体" w:eastAsia="黑体" w:hAnsi="黑体"/>
          <w:sz w:val="30"/>
          <w:u w:val="single"/>
        </w:rPr>
        <w:t>如有，</w:t>
      </w:r>
      <w:r w:rsidRPr="003E7C7B">
        <w:rPr>
          <w:rFonts w:ascii="黑体" w:eastAsia="黑体" w:hAnsi="黑体"/>
          <w:sz w:val="30"/>
          <w:u w:val="single"/>
        </w:rPr>
        <w:t>加盖单位公章）</w:t>
      </w:r>
    </w:p>
    <w:p w14:paraId="5F186585" w14:textId="77777777" w:rsidR="00C604FB" w:rsidRDefault="00C604FB" w:rsidP="00C604FB"/>
    <w:p w14:paraId="179C0A1A" w14:textId="77777777" w:rsidR="00385E86" w:rsidRDefault="00385E86" w:rsidP="00C604FB"/>
    <w:p w14:paraId="1CE63C4B" w14:textId="77777777" w:rsidR="00385E86" w:rsidRDefault="00385E86" w:rsidP="00C604FB"/>
    <w:p w14:paraId="7074AC67" w14:textId="77777777" w:rsidR="00385E86" w:rsidRDefault="00385E86" w:rsidP="00C604FB"/>
    <w:p w14:paraId="6B70D3C9" w14:textId="77777777" w:rsidR="00385E86" w:rsidRDefault="00385E86" w:rsidP="00C604FB"/>
    <w:p w14:paraId="722F87A0" w14:textId="77777777" w:rsidR="00385E86" w:rsidRDefault="00385E86" w:rsidP="00C604FB"/>
    <w:p w14:paraId="71560857" w14:textId="77777777" w:rsidR="00385E86" w:rsidRDefault="00385E86" w:rsidP="00C604FB"/>
    <w:p w14:paraId="7D478DF2" w14:textId="77777777" w:rsidR="003E7C7B" w:rsidRDefault="003E7C7B" w:rsidP="00C604FB"/>
    <w:p w14:paraId="312484C0" w14:textId="77777777" w:rsidR="003E7C7B" w:rsidRDefault="003E7C7B" w:rsidP="00C604FB"/>
    <w:p w14:paraId="45FB8BBD" w14:textId="77777777" w:rsidR="00C604FB" w:rsidRDefault="00C604F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5E2CA521" w14:textId="77777777" w:rsidR="00C604FB" w:rsidRDefault="00C604F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</w:p>
    <w:p w14:paraId="18A38BAC" w14:textId="5FABB8FC" w:rsidR="00C604FB" w:rsidRDefault="003E7C7B" w:rsidP="00C604FB">
      <w:pPr>
        <w:jc w:val="center"/>
        <w:rPr>
          <w:rFonts w:ascii="方正小标宋简体" w:eastAsia="方正小标宋简体" w:hAnsi="方正小标宋简体" w:hint="eastAsia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报送时间：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C604FB"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 w:rsidR="00C604FB">
        <w:rPr>
          <w:rFonts w:ascii="方正小标宋简体" w:eastAsia="方正小标宋简体" w:hAnsi="方正小标宋简体" w:hint="eastAsia"/>
          <w:sz w:val="32"/>
        </w:rPr>
        <w:t>月</w:t>
      </w:r>
      <w:r>
        <w:rPr>
          <w:rFonts w:ascii="黑体" w:eastAsia="黑体" w:hAnsi="黑体"/>
          <w:sz w:val="30"/>
          <w:szCs w:val="30"/>
          <w:u w:val="single"/>
        </w:rPr>
        <w:t xml:space="preserve">    </w:t>
      </w:r>
      <w:r>
        <w:rPr>
          <w:rFonts w:ascii="方正小标宋简体" w:eastAsia="方正小标宋简体" w:hAnsi="方正小标宋简体" w:hint="eastAsia"/>
          <w:sz w:val="32"/>
        </w:rPr>
        <w:t>日</w:t>
      </w:r>
    </w:p>
    <w:p w14:paraId="3E1FE906" w14:textId="77777777" w:rsidR="003E7C7B" w:rsidRDefault="003E7C7B">
      <w:pPr>
        <w:widowControl/>
        <w:jc w:val="lef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br w:type="page"/>
      </w:r>
    </w:p>
    <w:p w14:paraId="6E3804D7" w14:textId="704459B6" w:rsidR="00197064" w:rsidRDefault="00076376" w:rsidP="00197064">
      <w:pPr>
        <w:pStyle w:val="a7"/>
        <w:numPr>
          <w:ilvl w:val="0"/>
          <w:numId w:val="1"/>
        </w:numPr>
        <w:spacing w:beforeLines="50" w:before="156" w:afterLines="50" w:after="156" w:line="520" w:lineRule="exact"/>
        <w:ind w:firstLineChars="0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基本</w:t>
      </w:r>
      <w:r w:rsidR="00197064">
        <w:rPr>
          <w:rFonts w:ascii="黑体" w:eastAsia="黑体" w:hAnsi="黑体" w:hint="eastAsia"/>
          <w:sz w:val="28"/>
        </w:rPr>
        <w:t>情况</w:t>
      </w:r>
    </w:p>
    <w:tbl>
      <w:tblPr>
        <w:tblW w:w="8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55"/>
        <w:gridCol w:w="787"/>
        <w:gridCol w:w="1477"/>
        <w:gridCol w:w="1328"/>
        <w:gridCol w:w="2216"/>
      </w:tblGrid>
      <w:tr w:rsidR="00197064" w14:paraId="38D336AB" w14:textId="77777777" w:rsidTr="00076376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14176B" w14:textId="77777777" w:rsidR="00197064" w:rsidRDefault="00197064"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一、牵头申报单位情况</w:t>
            </w:r>
          </w:p>
        </w:tc>
      </w:tr>
      <w:tr w:rsidR="00197064" w14:paraId="29802D19" w14:textId="77777777" w:rsidTr="00076376">
        <w:trPr>
          <w:trHeight w:val="48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0CF3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7D0E" w14:textId="7E3D0925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全称</w:t>
            </w:r>
          </w:p>
        </w:tc>
      </w:tr>
      <w:tr w:rsidR="00197064" w14:paraId="355401E8" w14:textId="77777777" w:rsidTr="00076376">
        <w:trPr>
          <w:trHeight w:val="47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18FC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申报联系人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5098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90EA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359A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18F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51BE5940" w14:textId="77777777" w:rsidTr="00076376">
        <w:trPr>
          <w:trHeight w:val="42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FBA4" w14:textId="77777777" w:rsidR="00197064" w:rsidRDefault="00197064">
            <w:pPr>
              <w:widowControl/>
              <w:jc w:val="left"/>
              <w:rPr>
                <w:rFonts w:asciiTheme="minorHAnsi" w:eastAsia="仿宋" w:hAnsiTheme="minorHAnsi" w:hint="eastAsia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7C508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8085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6C7E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传真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197C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26375836" w14:textId="77777777" w:rsidTr="00076376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92A7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单位地址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E51D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</w:p>
        </w:tc>
      </w:tr>
      <w:tr w:rsidR="00197064" w14:paraId="74064EBC" w14:textId="77777777" w:rsidTr="00076376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B617" w14:textId="77777777" w:rsidR="00197064" w:rsidRDefault="00197064"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单位性质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E59B" w14:textId="1A8A200B" w:rsidR="00197064" w:rsidRDefault="00385E86"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政府机构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事业单位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国有企业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 xml:space="preserve">民营企业  </w:t>
            </w:r>
            <w:r w:rsidR="00197064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>外资企业</w:t>
            </w:r>
            <w:r>
              <w:rPr>
                <w:rFonts w:eastAsia="仿宋" w:hint="eastAsia"/>
                <w:sz w:val="24"/>
                <w:szCs w:val="24"/>
              </w:rPr>
              <w:t xml:space="preserve"> </w:t>
            </w:r>
            <w:r w:rsidR="00076376">
              <w:rPr>
                <w:rFonts w:eastAsia="仿宋"/>
                <w:sz w:val="24"/>
                <w:szCs w:val="24"/>
              </w:rPr>
              <w:t>□</w:t>
            </w:r>
            <w:r w:rsidR="00197064">
              <w:rPr>
                <w:rFonts w:ascii="仿宋" w:eastAsia="仿宋" w:hAnsi="仿宋" w:hint="eastAsia"/>
                <w:sz w:val="24"/>
                <w:szCs w:val="24"/>
              </w:rPr>
              <w:t>其他（请注明）：</w:t>
            </w:r>
            <w:r w:rsidR="00197064"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 w:rsidR="00197064" w14:paraId="4949EA1F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692BF" w14:textId="77777777" w:rsidR="00197064" w:rsidRDefault="00197064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申报单位简介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90B7" w14:textId="64F9714F" w:rsidR="00197064" w:rsidRDefault="00197064"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</w:t>
            </w:r>
            <w:r>
              <w:rPr>
                <w:rFonts w:eastAsia="仿宋"/>
                <w:iCs/>
                <w:sz w:val="24"/>
                <w:szCs w:val="24"/>
              </w:rPr>
              <w:t>500</w:t>
            </w: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字）。</w:t>
            </w:r>
          </w:p>
          <w:p w14:paraId="49D4828A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  <w:p w14:paraId="78A0BB9A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197064" w14:paraId="3CC2CC19" w14:textId="77777777" w:rsidTr="00076376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A785BF" w14:textId="77777777" w:rsidR="00197064" w:rsidRDefault="00197064">
            <w:pPr>
              <w:snapToGrid w:val="0"/>
              <w:jc w:val="center"/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ascii="仿宋" w:eastAsia="仿宋" w:hAnsi="仿宋" w:hint="eastAsia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 w:rsidR="00197064" w14:paraId="699C4D5C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C183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7DAE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3CD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联系人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647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197064" w14:paraId="0AF0FBC8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ABC6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D3E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953D9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iCs/>
                <w:sz w:val="24"/>
                <w:szCs w:val="24"/>
              </w:rPr>
              <w:t>电子邮箱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AE2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</w:p>
        </w:tc>
      </w:tr>
      <w:tr w:rsidR="00197064" w14:paraId="73FE62B5" w14:textId="77777777" w:rsidTr="00076376">
        <w:trPr>
          <w:trHeight w:val="9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ECAA" w14:textId="77777777" w:rsidR="00197064" w:rsidRDefault="00197064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1AC4" w14:textId="77777777" w:rsidR="00197064" w:rsidRDefault="00197064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3" w:lineRule="auto"/>
              <w:jc w:val="left"/>
              <w:outlineLvl w:val="0"/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说明是否参与联合申报，本企业角色与贡献。</w:t>
            </w:r>
          </w:p>
          <w:p w14:paraId="6AF27EFB" w14:textId="77777777" w:rsidR="00197064" w:rsidRDefault="00197064">
            <w:pPr>
              <w:snapToGrid w:val="0"/>
              <w:rPr>
                <w:rFonts w:ascii="仿宋" w:eastAsia="仿宋" w:hAnsi="仿宋" w:cstheme="minorBidi" w:hint="eastAsia"/>
                <w:iCs/>
                <w:sz w:val="24"/>
                <w:szCs w:val="24"/>
              </w:rPr>
            </w:pPr>
          </w:p>
        </w:tc>
      </w:tr>
      <w:tr w:rsidR="00197064" w14:paraId="6D59B367" w14:textId="77777777" w:rsidTr="00076376">
        <w:trPr>
          <w:trHeight w:val="9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BFF4" w14:textId="77777777" w:rsidR="00197064" w:rsidRDefault="00197064">
            <w:pPr>
              <w:snapToGrid w:val="0"/>
              <w:rPr>
                <w:rFonts w:ascii="仿宋" w:eastAsia="仿宋" w:hAnsi="仿宋" w:hint="eastAsia"/>
                <w:i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 w:rsidR="00197064" w14:paraId="4C17CB09" w14:textId="77777777" w:rsidTr="00076376">
        <w:trPr>
          <w:trHeight w:val="311"/>
        </w:trPr>
        <w:tc>
          <w:tcPr>
            <w:tcW w:w="8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544665D" w14:textId="30732DD5" w:rsidR="00197064" w:rsidRDefault="00197064">
            <w:pPr>
              <w:ind w:firstLine="482"/>
              <w:jc w:val="center"/>
              <w:rPr>
                <w:rFonts w:asciiTheme="minorHAnsi" w:eastAsia="仿宋" w:hAnsiTheme="minorHAnsi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三、申报</w:t>
            </w:r>
            <w:r w:rsidR="00076376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案例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197064" w14:paraId="01E4CFAA" w14:textId="77777777" w:rsidTr="00076376">
        <w:trPr>
          <w:trHeight w:val="3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FC86" w14:textId="77777777" w:rsidR="00197064" w:rsidRDefault="00197064"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申报案例名称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7BDE" w14:textId="77777777" w:rsidR="00197064" w:rsidRDefault="00197064"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 w:rsidR="00197064" w14:paraId="27AAFEE2" w14:textId="77777777" w:rsidTr="00076376">
        <w:trPr>
          <w:trHeight w:val="32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6255" w14:textId="4B09421D" w:rsidR="00197064" w:rsidRDefault="00076376"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案例简介</w:t>
            </w:r>
          </w:p>
        </w:tc>
        <w:tc>
          <w:tcPr>
            <w:tcW w:w="6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E5CE" w14:textId="77777777" w:rsidR="00197064" w:rsidRDefault="00197064" w:rsidP="00076376">
            <w:pPr>
              <w:snapToGrid w:val="0"/>
              <w:rPr>
                <w:rFonts w:asciiTheme="minorHAnsi" w:eastAsia="仿宋" w:hAnsiTheme="minorHAnsi" w:cstheme="minorBidi" w:hint="eastAsia"/>
                <w:sz w:val="24"/>
                <w:szCs w:val="24"/>
              </w:rPr>
            </w:pPr>
          </w:p>
        </w:tc>
      </w:tr>
    </w:tbl>
    <w:p w14:paraId="64E984EE" w14:textId="77777777" w:rsidR="00197064" w:rsidRP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69DB7905" w14:textId="77777777" w:rsid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61FA831D" w14:textId="77777777" w:rsidR="00197064" w:rsidRPr="00197064" w:rsidRDefault="00197064" w:rsidP="00197064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</w:p>
    <w:p w14:paraId="2BE92F9C" w14:textId="77777777" w:rsidR="00C604FB" w:rsidRDefault="00C604FB" w:rsidP="00C604FB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二、案例情况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7193"/>
      </w:tblGrid>
      <w:tr w:rsidR="00C604FB" w14:paraId="0A16131F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2BD4498B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1、案例简介</w:t>
            </w:r>
          </w:p>
        </w:tc>
      </w:tr>
      <w:tr w:rsidR="00C604FB" w14:paraId="2887293B" w14:textId="77777777" w:rsidTr="006521C3">
        <w:trPr>
          <w:trHeight w:val="915"/>
          <w:jc w:val="center"/>
        </w:trPr>
        <w:tc>
          <w:tcPr>
            <w:tcW w:w="2263" w:type="dxa"/>
            <w:vAlign w:val="center"/>
          </w:tcPr>
          <w:p w14:paraId="4EB2113D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案例名称</w:t>
            </w:r>
          </w:p>
        </w:tc>
        <w:tc>
          <w:tcPr>
            <w:tcW w:w="7193" w:type="dxa"/>
          </w:tcPr>
          <w:p w14:paraId="204C41DB" w14:textId="28C70BE3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7EB5F0AC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7BE797C2" w14:textId="700D7C0C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2、</w:t>
            </w:r>
            <w:r w:rsid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建设情况</w:t>
            </w:r>
          </w:p>
        </w:tc>
      </w:tr>
      <w:tr w:rsidR="00C604FB" w14:paraId="720AA1DE" w14:textId="77777777" w:rsidTr="00076376">
        <w:trPr>
          <w:trHeight w:val="716"/>
          <w:jc w:val="center"/>
        </w:trPr>
        <w:tc>
          <w:tcPr>
            <w:tcW w:w="2263" w:type="dxa"/>
            <w:vAlign w:val="center"/>
          </w:tcPr>
          <w:p w14:paraId="24DEF8C9" w14:textId="75C2A4BF" w:rsidR="00C604FB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案例</w:t>
            </w:r>
            <w:r w:rsid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7193" w:type="dxa"/>
            <w:vAlign w:val="center"/>
          </w:tcPr>
          <w:p w14:paraId="18FB0C11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076376" w14:paraId="7DAFB7D8" w14:textId="77777777" w:rsidTr="000C1BAA">
        <w:trPr>
          <w:trHeight w:val="698"/>
          <w:jc w:val="center"/>
        </w:trPr>
        <w:tc>
          <w:tcPr>
            <w:tcW w:w="2263" w:type="dxa"/>
            <w:vAlign w:val="center"/>
          </w:tcPr>
          <w:p w14:paraId="7BE2A56C" w14:textId="6FE65EA0" w:rsidR="00076376" w:rsidRDefault="00076376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建设情况</w:t>
            </w:r>
          </w:p>
        </w:tc>
        <w:tc>
          <w:tcPr>
            <w:tcW w:w="7193" w:type="dxa"/>
            <w:vAlign w:val="center"/>
          </w:tcPr>
          <w:p w14:paraId="40F121EF" w14:textId="77777777" w:rsidR="00076376" w:rsidRPr="00076376" w:rsidRDefault="00076376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0A629E91" w14:textId="77777777" w:rsidTr="000C1BAA">
        <w:trPr>
          <w:trHeight w:val="708"/>
          <w:jc w:val="center"/>
        </w:trPr>
        <w:tc>
          <w:tcPr>
            <w:tcW w:w="2263" w:type="dxa"/>
            <w:vAlign w:val="center"/>
          </w:tcPr>
          <w:p w14:paraId="1CF0BC9C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7193" w:type="dxa"/>
            <w:vAlign w:val="center"/>
          </w:tcPr>
          <w:p w14:paraId="5A8062FE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6A72B40C" w14:textId="77777777" w:rsidTr="006521C3">
        <w:trPr>
          <w:jc w:val="center"/>
        </w:trPr>
        <w:tc>
          <w:tcPr>
            <w:tcW w:w="9456" w:type="dxa"/>
            <w:gridSpan w:val="2"/>
            <w:shd w:val="clear" w:color="auto" w:fill="D9D9D9"/>
            <w:vAlign w:val="center"/>
          </w:tcPr>
          <w:p w14:paraId="0469D08F" w14:textId="5B07DB84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、应用效果</w:t>
            </w:r>
          </w:p>
        </w:tc>
      </w:tr>
      <w:tr w:rsidR="00C604FB" w14:paraId="514DD1D3" w14:textId="77777777" w:rsidTr="000C1BAA">
        <w:trPr>
          <w:trHeight w:val="794"/>
          <w:jc w:val="center"/>
        </w:trPr>
        <w:tc>
          <w:tcPr>
            <w:tcW w:w="2263" w:type="dxa"/>
            <w:vAlign w:val="center"/>
          </w:tcPr>
          <w:p w14:paraId="4D720FBE" w14:textId="59EBE3E1" w:rsidR="00C604FB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应用情况</w:t>
            </w:r>
          </w:p>
        </w:tc>
        <w:tc>
          <w:tcPr>
            <w:tcW w:w="7193" w:type="dxa"/>
            <w:vAlign w:val="center"/>
          </w:tcPr>
          <w:p w14:paraId="2BD2CEA1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0C1BAA" w14:paraId="39DA7908" w14:textId="77777777" w:rsidTr="000C1BAA">
        <w:trPr>
          <w:trHeight w:val="794"/>
          <w:jc w:val="center"/>
        </w:trPr>
        <w:tc>
          <w:tcPr>
            <w:tcW w:w="2263" w:type="dxa"/>
            <w:vAlign w:val="center"/>
          </w:tcPr>
          <w:p w14:paraId="7083F9AA" w14:textId="2A0F6E87" w:rsidR="000C1BAA" w:rsidRPr="00076376" w:rsidRDefault="000C1BAA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经济效益</w:t>
            </w:r>
          </w:p>
        </w:tc>
        <w:tc>
          <w:tcPr>
            <w:tcW w:w="7193" w:type="dxa"/>
            <w:vAlign w:val="center"/>
          </w:tcPr>
          <w:p w14:paraId="120DE36D" w14:textId="77777777" w:rsidR="000C1BAA" w:rsidRPr="00076376" w:rsidRDefault="000C1BAA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1EA6314C" w14:textId="77777777" w:rsidTr="000C1BAA">
        <w:trPr>
          <w:trHeight w:val="706"/>
          <w:jc w:val="center"/>
        </w:trPr>
        <w:tc>
          <w:tcPr>
            <w:tcW w:w="2263" w:type="dxa"/>
            <w:vAlign w:val="center"/>
          </w:tcPr>
          <w:p w14:paraId="3177759A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社会效益</w:t>
            </w:r>
          </w:p>
        </w:tc>
        <w:tc>
          <w:tcPr>
            <w:tcW w:w="7193" w:type="dxa"/>
            <w:vAlign w:val="center"/>
          </w:tcPr>
          <w:p w14:paraId="4EE768A4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  <w:tr w:rsidR="00C604FB" w14:paraId="1EF3A38A" w14:textId="77777777" w:rsidTr="006521C3">
        <w:trPr>
          <w:trHeight w:val="2171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8BE02A7" w14:textId="77777777" w:rsidR="00C604FB" w:rsidRPr="00076376" w:rsidRDefault="00C604FB" w:rsidP="00076376">
            <w:pPr>
              <w:snapToGrid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 w:rsidRPr="00076376">
              <w:rPr>
                <w:rFonts w:ascii="仿宋" w:eastAsia="仿宋" w:hAnsi="仿宋" w:hint="eastAsia"/>
                <w:kern w:val="0"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7193" w:type="dxa"/>
            <w:tcBorders>
              <w:bottom w:val="single" w:sz="4" w:space="0" w:color="auto"/>
            </w:tcBorders>
            <w:vAlign w:val="center"/>
          </w:tcPr>
          <w:p w14:paraId="5C78BCE6" w14:textId="77777777" w:rsidR="00C604FB" w:rsidRPr="00076376" w:rsidRDefault="00C604FB" w:rsidP="00076376">
            <w:pPr>
              <w:spacing w:line="520" w:lineRule="exact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</w:tr>
    </w:tbl>
    <w:p w14:paraId="03D5B2C3" w14:textId="77777777" w:rsidR="00C604FB" w:rsidRPr="00B7531D" w:rsidRDefault="00C604FB" w:rsidP="00C604FB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18578C" w14:textId="4A3EA48C" w:rsidR="000C1BAA" w:rsidRDefault="000C1BAA" w:rsidP="000C1BAA">
      <w:pPr>
        <w:spacing w:beforeLines="50" w:before="156" w:afterLines="50" w:after="156" w:line="52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三、详细介绍</w:t>
      </w:r>
    </w:p>
    <w:p w14:paraId="38379D36" w14:textId="5995FF65" w:rsidR="00827428" w:rsidRPr="000C1BAA" w:rsidRDefault="000C1BAA" w:rsidP="000C1BAA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  <w:r>
        <w:rPr>
          <w:rFonts w:ascii="仿宋_GB2312" w:eastAsia="仿宋_GB2312" w:hint="eastAsia"/>
        </w:rPr>
        <w:t>（</w:t>
      </w:r>
      <w:r w:rsidRPr="000C1BAA">
        <w:rPr>
          <w:rFonts w:ascii="仿宋" w:eastAsia="仿宋" w:hAnsi="仿宋" w:hint="eastAsia"/>
          <w:kern w:val="0"/>
          <w:sz w:val="24"/>
          <w:szCs w:val="24"/>
        </w:rPr>
        <w:t>格式自拟，包括但不限于，背景情况、国家政策和产业符合情况、建设目标、建设历程、建设成效等）</w:t>
      </w:r>
    </w:p>
    <w:p w14:paraId="4F367737" w14:textId="4966F323" w:rsidR="000C1BAA" w:rsidRPr="000C1BAA" w:rsidRDefault="000C1BAA" w:rsidP="000C1BAA">
      <w:pPr>
        <w:snapToGrid w:val="0"/>
        <w:rPr>
          <w:rFonts w:ascii="仿宋" w:eastAsia="仿宋" w:hAnsi="仿宋" w:hint="eastAsia"/>
          <w:kern w:val="0"/>
          <w:sz w:val="24"/>
          <w:szCs w:val="24"/>
        </w:rPr>
      </w:pPr>
    </w:p>
    <w:sectPr w:rsidR="000C1BAA" w:rsidRPr="000C1BAA" w:rsidSect="00C604FB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9174" w14:textId="77777777" w:rsidR="00147DE5" w:rsidRDefault="00147DE5">
      <w:r>
        <w:separator/>
      </w:r>
    </w:p>
  </w:endnote>
  <w:endnote w:type="continuationSeparator" w:id="0">
    <w:p w14:paraId="3DC710FB" w14:textId="77777777" w:rsidR="00147DE5" w:rsidRDefault="0014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2B02" w14:textId="77777777" w:rsidR="008229CC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163B408" w14:textId="77777777" w:rsidR="008229CC" w:rsidRDefault="008229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020D3" w14:textId="77777777" w:rsidR="00147DE5" w:rsidRDefault="00147DE5">
      <w:r>
        <w:separator/>
      </w:r>
    </w:p>
  </w:footnote>
  <w:footnote w:type="continuationSeparator" w:id="0">
    <w:p w14:paraId="19D4A13F" w14:textId="77777777" w:rsidR="00147DE5" w:rsidRDefault="0014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3E2FCF"/>
    <w:multiLevelType w:val="hybridMultilevel"/>
    <w:tmpl w:val="E98C5C68"/>
    <w:lvl w:ilvl="0" w:tplc="E3E42B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031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28"/>
    <w:rsid w:val="00076376"/>
    <w:rsid w:val="000C1BAA"/>
    <w:rsid w:val="00147DE5"/>
    <w:rsid w:val="001720D2"/>
    <w:rsid w:val="00197064"/>
    <w:rsid w:val="00385E86"/>
    <w:rsid w:val="003C66A1"/>
    <w:rsid w:val="003E7C7B"/>
    <w:rsid w:val="0066393B"/>
    <w:rsid w:val="006C575F"/>
    <w:rsid w:val="00733395"/>
    <w:rsid w:val="007616E9"/>
    <w:rsid w:val="008229CC"/>
    <w:rsid w:val="00827428"/>
    <w:rsid w:val="00866E1B"/>
    <w:rsid w:val="00994B45"/>
    <w:rsid w:val="009C0D39"/>
    <w:rsid w:val="009C7F82"/>
    <w:rsid w:val="00A37719"/>
    <w:rsid w:val="00AC5A6F"/>
    <w:rsid w:val="00C604FB"/>
    <w:rsid w:val="00CB5681"/>
    <w:rsid w:val="00FC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CFEA9"/>
  <w15:chartTrackingRefBased/>
  <w15:docId w15:val="{EADF2F87-FC12-4966-A94E-6367B487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4FB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04F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C604FB"/>
    <w:rPr>
      <w:rFonts w:ascii="Times New Roman" w:eastAsia="宋体" w:hAnsi="Times New Roman" w:cs="Times New Roman"/>
      <w:sz w:val="18"/>
      <w:szCs w:val="20"/>
      <w14:ligatures w14:val="none"/>
    </w:rPr>
  </w:style>
  <w:style w:type="paragraph" w:customStyle="1" w:styleId="1">
    <w:name w:val="正文1"/>
    <w:rsid w:val="00C604FB"/>
    <w:pPr>
      <w:widowControl w:val="0"/>
      <w:jc w:val="both"/>
    </w:pPr>
    <w:rPr>
      <w:rFonts w:ascii="Times New Roman" w:eastAsia="宋体" w:hAnsi="Times New Roman" w:cs="Times New Roman" w:hint="eastAsia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9C0D3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0D3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List Paragraph"/>
    <w:basedOn w:val="a"/>
    <w:uiPriority w:val="34"/>
    <w:qFormat/>
    <w:rsid w:val="001970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xuejuan He</dc:creator>
  <cp:keywords/>
  <dc:description/>
  <cp:lastModifiedBy>xuejuan He</cp:lastModifiedBy>
  <cp:revision>2</cp:revision>
  <dcterms:created xsi:type="dcterms:W3CDTF">2024-07-19T09:06:00Z</dcterms:created>
  <dcterms:modified xsi:type="dcterms:W3CDTF">2024-07-19T09:06:00Z</dcterms:modified>
</cp:coreProperties>
</file>