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44FC8" w14:textId="4E3D5736" w:rsidR="00F94009" w:rsidRDefault="00000000">
      <w:pPr>
        <w:spacing w:line="360" w:lineRule="auto"/>
        <w:jc w:val="center"/>
        <w:rPr>
          <w:sz w:val="28"/>
          <w:szCs w:val="36"/>
        </w:rPr>
      </w:pPr>
      <w:r>
        <w:rPr>
          <w:rFonts w:ascii="黑体" w:eastAsia="黑体" w:hAnsi="黑体" w:cs="黑体" w:hint="eastAsia"/>
          <w:sz w:val="36"/>
          <w:szCs w:val="44"/>
        </w:rPr>
        <w:t>“</w:t>
      </w:r>
      <w:r w:rsidR="00860299">
        <w:rPr>
          <w:rFonts w:ascii="黑体" w:eastAsia="黑体" w:hAnsi="黑体" w:cs="黑体" w:hint="eastAsia"/>
          <w:sz w:val="36"/>
          <w:szCs w:val="44"/>
        </w:rPr>
        <w:t>启源杯</w:t>
      </w:r>
      <w:r>
        <w:rPr>
          <w:rFonts w:ascii="黑体" w:eastAsia="黑体" w:hAnsi="黑体" w:cs="黑体" w:hint="eastAsia"/>
          <w:sz w:val="36"/>
          <w:szCs w:val="44"/>
        </w:rPr>
        <w:t>”数字公共产品出海典型案例征集申请表</w:t>
      </w:r>
    </w:p>
    <w:tbl>
      <w:tblPr>
        <w:tblStyle w:val="a3"/>
        <w:tblW w:w="8522" w:type="dxa"/>
        <w:tblLayout w:type="fixed"/>
        <w:tblLook w:val="04A0" w:firstRow="1" w:lastRow="0" w:firstColumn="1" w:lastColumn="0" w:noHBand="0" w:noVBand="1"/>
      </w:tblPr>
      <w:tblGrid>
        <w:gridCol w:w="2802"/>
        <w:gridCol w:w="51"/>
        <w:gridCol w:w="1406"/>
        <w:gridCol w:w="2131"/>
        <w:gridCol w:w="2132"/>
      </w:tblGrid>
      <w:tr w:rsidR="00F94009" w14:paraId="16811653" w14:textId="77777777">
        <w:tc>
          <w:tcPr>
            <w:tcW w:w="8522" w:type="dxa"/>
            <w:gridSpan w:val="5"/>
            <w:shd w:val="clear" w:color="auto" w:fill="BFBFBF" w:themeFill="background1" w:themeFillShade="BF"/>
            <w:vAlign w:val="center"/>
          </w:tcPr>
          <w:p w14:paraId="5E55A3FD" w14:textId="77777777" w:rsidR="00F94009" w:rsidRDefault="00000000">
            <w:pPr>
              <w:spacing w:line="360" w:lineRule="auto"/>
              <w:jc w:val="center"/>
              <w:rPr>
                <w:sz w:val="28"/>
                <w:szCs w:val="36"/>
              </w:rPr>
            </w:pPr>
            <w:r>
              <w:rPr>
                <w:rFonts w:hint="eastAsia"/>
                <w:b/>
                <w:bCs/>
                <w:sz w:val="28"/>
                <w:szCs w:val="36"/>
                <w:lang w:eastAsia="zh-Hans"/>
              </w:rPr>
              <w:t>参评单位</w:t>
            </w:r>
            <w:r>
              <w:rPr>
                <w:rFonts w:hint="eastAsia"/>
                <w:b/>
                <w:bCs/>
                <w:sz w:val="28"/>
                <w:szCs w:val="36"/>
              </w:rPr>
              <w:t>基本信息</w:t>
            </w:r>
          </w:p>
        </w:tc>
      </w:tr>
      <w:tr w:rsidR="00F94009" w14:paraId="748B6C0A" w14:textId="77777777">
        <w:tc>
          <w:tcPr>
            <w:tcW w:w="2853" w:type="dxa"/>
            <w:gridSpan w:val="2"/>
            <w:vAlign w:val="center"/>
          </w:tcPr>
          <w:p w14:paraId="714239D4" w14:textId="77777777" w:rsidR="00F94009" w:rsidRDefault="00000000">
            <w:pPr>
              <w:spacing w:line="360" w:lineRule="auto"/>
              <w:rPr>
                <w:sz w:val="28"/>
                <w:szCs w:val="36"/>
              </w:rPr>
            </w:pPr>
            <w:r>
              <w:rPr>
                <w:rFonts w:hint="eastAsia"/>
                <w:sz w:val="28"/>
                <w:szCs w:val="36"/>
                <w:lang w:eastAsia="zh-Hans"/>
              </w:rPr>
              <w:t>参评单位</w:t>
            </w:r>
            <w:r>
              <w:rPr>
                <w:rFonts w:hint="eastAsia"/>
                <w:sz w:val="28"/>
                <w:szCs w:val="36"/>
              </w:rPr>
              <w:t>名称</w:t>
            </w:r>
          </w:p>
        </w:tc>
        <w:tc>
          <w:tcPr>
            <w:tcW w:w="5669" w:type="dxa"/>
            <w:gridSpan w:val="3"/>
            <w:vAlign w:val="center"/>
          </w:tcPr>
          <w:p w14:paraId="14B16564" w14:textId="77777777" w:rsidR="00F94009" w:rsidRDefault="00F94009">
            <w:pPr>
              <w:spacing w:line="360" w:lineRule="auto"/>
              <w:rPr>
                <w:sz w:val="28"/>
                <w:szCs w:val="36"/>
              </w:rPr>
            </w:pPr>
          </w:p>
        </w:tc>
      </w:tr>
      <w:tr w:rsidR="00F94009" w14:paraId="236B0FAF" w14:textId="77777777">
        <w:tc>
          <w:tcPr>
            <w:tcW w:w="2853" w:type="dxa"/>
            <w:gridSpan w:val="2"/>
            <w:vAlign w:val="center"/>
          </w:tcPr>
          <w:p w14:paraId="23BCBD1C" w14:textId="77777777" w:rsidR="00F94009" w:rsidRDefault="00000000">
            <w:pPr>
              <w:spacing w:line="360" w:lineRule="auto"/>
              <w:rPr>
                <w:sz w:val="28"/>
                <w:szCs w:val="36"/>
              </w:rPr>
            </w:pPr>
            <w:r>
              <w:rPr>
                <w:rFonts w:hint="eastAsia"/>
                <w:sz w:val="28"/>
                <w:szCs w:val="36"/>
              </w:rPr>
              <w:t>所属行业</w:t>
            </w:r>
          </w:p>
        </w:tc>
        <w:tc>
          <w:tcPr>
            <w:tcW w:w="1406" w:type="dxa"/>
            <w:vAlign w:val="center"/>
          </w:tcPr>
          <w:p w14:paraId="1AAFB038" w14:textId="77777777" w:rsidR="00F94009" w:rsidRDefault="00F94009">
            <w:pPr>
              <w:spacing w:line="360" w:lineRule="auto"/>
              <w:rPr>
                <w:sz w:val="28"/>
                <w:szCs w:val="36"/>
              </w:rPr>
            </w:pPr>
          </w:p>
        </w:tc>
        <w:tc>
          <w:tcPr>
            <w:tcW w:w="2131" w:type="dxa"/>
            <w:vAlign w:val="center"/>
          </w:tcPr>
          <w:p w14:paraId="61080E09" w14:textId="77777777" w:rsidR="00F94009" w:rsidRDefault="00000000">
            <w:pPr>
              <w:spacing w:line="360" w:lineRule="auto"/>
              <w:rPr>
                <w:sz w:val="28"/>
                <w:szCs w:val="36"/>
              </w:rPr>
            </w:pPr>
            <w:r>
              <w:rPr>
                <w:rFonts w:hint="eastAsia"/>
                <w:sz w:val="28"/>
                <w:szCs w:val="36"/>
              </w:rPr>
              <w:t>企业规模（人）</w:t>
            </w:r>
          </w:p>
        </w:tc>
        <w:tc>
          <w:tcPr>
            <w:tcW w:w="2132" w:type="dxa"/>
            <w:vAlign w:val="center"/>
          </w:tcPr>
          <w:p w14:paraId="0D0F6A3B" w14:textId="77777777" w:rsidR="00F94009" w:rsidRDefault="00F94009">
            <w:pPr>
              <w:spacing w:line="360" w:lineRule="auto"/>
              <w:rPr>
                <w:sz w:val="28"/>
                <w:szCs w:val="36"/>
              </w:rPr>
            </w:pPr>
          </w:p>
        </w:tc>
      </w:tr>
      <w:tr w:rsidR="00F94009" w14:paraId="336D1BA8" w14:textId="77777777">
        <w:trPr>
          <w:trHeight w:val="1458"/>
        </w:trPr>
        <w:tc>
          <w:tcPr>
            <w:tcW w:w="2853" w:type="dxa"/>
            <w:gridSpan w:val="2"/>
            <w:vAlign w:val="center"/>
          </w:tcPr>
          <w:p w14:paraId="5D457388" w14:textId="77777777" w:rsidR="00F94009" w:rsidRDefault="00000000">
            <w:pPr>
              <w:spacing w:line="360" w:lineRule="auto"/>
              <w:rPr>
                <w:sz w:val="28"/>
                <w:szCs w:val="36"/>
              </w:rPr>
            </w:pPr>
            <w:r>
              <w:rPr>
                <w:rFonts w:hint="eastAsia"/>
                <w:sz w:val="28"/>
                <w:szCs w:val="36"/>
              </w:rPr>
              <w:t>公司简介</w:t>
            </w:r>
          </w:p>
        </w:tc>
        <w:tc>
          <w:tcPr>
            <w:tcW w:w="5669" w:type="dxa"/>
            <w:gridSpan w:val="3"/>
            <w:vAlign w:val="center"/>
          </w:tcPr>
          <w:p w14:paraId="4C6E02C5" w14:textId="77777777" w:rsidR="00F94009" w:rsidRDefault="00F94009">
            <w:pPr>
              <w:spacing w:line="360" w:lineRule="auto"/>
              <w:rPr>
                <w:sz w:val="28"/>
                <w:szCs w:val="36"/>
              </w:rPr>
            </w:pPr>
          </w:p>
        </w:tc>
      </w:tr>
      <w:tr w:rsidR="00F94009" w14:paraId="2EF71B5F" w14:textId="77777777">
        <w:tc>
          <w:tcPr>
            <w:tcW w:w="2853" w:type="dxa"/>
            <w:gridSpan w:val="2"/>
            <w:tcBorders>
              <w:bottom w:val="single" w:sz="4" w:space="0" w:color="auto"/>
            </w:tcBorders>
            <w:vAlign w:val="center"/>
          </w:tcPr>
          <w:p w14:paraId="7BCAB892" w14:textId="77777777" w:rsidR="00F94009" w:rsidRDefault="00000000">
            <w:pPr>
              <w:spacing w:line="360" w:lineRule="auto"/>
              <w:rPr>
                <w:sz w:val="28"/>
                <w:szCs w:val="36"/>
              </w:rPr>
            </w:pPr>
            <w:r>
              <w:rPr>
                <w:rFonts w:hint="eastAsia"/>
                <w:sz w:val="28"/>
                <w:szCs w:val="36"/>
              </w:rPr>
              <w:t>联系人</w:t>
            </w:r>
          </w:p>
        </w:tc>
        <w:tc>
          <w:tcPr>
            <w:tcW w:w="1406" w:type="dxa"/>
            <w:tcBorders>
              <w:bottom w:val="single" w:sz="4" w:space="0" w:color="auto"/>
            </w:tcBorders>
            <w:vAlign w:val="center"/>
          </w:tcPr>
          <w:p w14:paraId="2B17B040" w14:textId="77777777" w:rsidR="00F94009" w:rsidRDefault="00F94009">
            <w:pPr>
              <w:spacing w:line="360" w:lineRule="auto"/>
              <w:rPr>
                <w:sz w:val="28"/>
                <w:szCs w:val="36"/>
              </w:rPr>
            </w:pPr>
          </w:p>
        </w:tc>
        <w:tc>
          <w:tcPr>
            <w:tcW w:w="2131" w:type="dxa"/>
            <w:tcBorders>
              <w:bottom w:val="single" w:sz="4" w:space="0" w:color="auto"/>
            </w:tcBorders>
            <w:vAlign w:val="center"/>
          </w:tcPr>
          <w:p w14:paraId="46D160CA" w14:textId="77777777" w:rsidR="00F94009" w:rsidRDefault="00000000">
            <w:pPr>
              <w:spacing w:line="360" w:lineRule="auto"/>
              <w:rPr>
                <w:sz w:val="28"/>
                <w:szCs w:val="36"/>
              </w:rPr>
            </w:pPr>
            <w:r>
              <w:rPr>
                <w:rFonts w:hint="eastAsia"/>
                <w:sz w:val="28"/>
                <w:szCs w:val="36"/>
              </w:rPr>
              <w:t>职务</w:t>
            </w:r>
          </w:p>
        </w:tc>
        <w:tc>
          <w:tcPr>
            <w:tcW w:w="2132" w:type="dxa"/>
            <w:tcBorders>
              <w:bottom w:val="single" w:sz="4" w:space="0" w:color="auto"/>
            </w:tcBorders>
            <w:vAlign w:val="center"/>
          </w:tcPr>
          <w:p w14:paraId="697B018B" w14:textId="77777777" w:rsidR="00F94009" w:rsidRDefault="00F94009">
            <w:pPr>
              <w:spacing w:line="360" w:lineRule="auto"/>
              <w:rPr>
                <w:sz w:val="28"/>
                <w:szCs w:val="36"/>
              </w:rPr>
            </w:pPr>
          </w:p>
        </w:tc>
      </w:tr>
      <w:tr w:rsidR="00F94009" w14:paraId="545A4957" w14:textId="77777777">
        <w:tc>
          <w:tcPr>
            <w:tcW w:w="2853" w:type="dxa"/>
            <w:gridSpan w:val="2"/>
            <w:tcBorders>
              <w:top w:val="single" w:sz="4" w:space="0" w:color="auto"/>
              <w:left w:val="single" w:sz="4" w:space="0" w:color="auto"/>
              <w:bottom w:val="single" w:sz="4" w:space="0" w:color="auto"/>
            </w:tcBorders>
            <w:vAlign w:val="center"/>
          </w:tcPr>
          <w:p w14:paraId="58E1D83D" w14:textId="77777777" w:rsidR="00F94009" w:rsidRDefault="00000000">
            <w:pPr>
              <w:spacing w:line="360" w:lineRule="auto"/>
              <w:rPr>
                <w:sz w:val="28"/>
                <w:szCs w:val="36"/>
              </w:rPr>
            </w:pPr>
            <w:r>
              <w:rPr>
                <w:rFonts w:hint="eastAsia"/>
                <w:sz w:val="28"/>
                <w:szCs w:val="36"/>
              </w:rPr>
              <w:t>联系电话</w:t>
            </w:r>
          </w:p>
        </w:tc>
        <w:tc>
          <w:tcPr>
            <w:tcW w:w="1406" w:type="dxa"/>
            <w:tcBorders>
              <w:top w:val="single" w:sz="4" w:space="0" w:color="auto"/>
              <w:bottom w:val="single" w:sz="4" w:space="0" w:color="auto"/>
            </w:tcBorders>
            <w:vAlign w:val="center"/>
          </w:tcPr>
          <w:p w14:paraId="6B3175FF" w14:textId="77777777" w:rsidR="00F94009" w:rsidRDefault="00F94009">
            <w:pPr>
              <w:spacing w:line="360" w:lineRule="auto"/>
              <w:rPr>
                <w:sz w:val="28"/>
                <w:szCs w:val="36"/>
              </w:rPr>
            </w:pPr>
          </w:p>
        </w:tc>
        <w:tc>
          <w:tcPr>
            <w:tcW w:w="2131" w:type="dxa"/>
            <w:tcBorders>
              <w:top w:val="single" w:sz="4" w:space="0" w:color="auto"/>
              <w:bottom w:val="single" w:sz="4" w:space="0" w:color="auto"/>
            </w:tcBorders>
            <w:vAlign w:val="center"/>
          </w:tcPr>
          <w:p w14:paraId="6388AFAC" w14:textId="77777777" w:rsidR="00F94009" w:rsidRDefault="00000000">
            <w:pPr>
              <w:spacing w:line="360" w:lineRule="auto"/>
              <w:rPr>
                <w:sz w:val="28"/>
                <w:szCs w:val="36"/>
              </w:rPr>
            </w:pPr>
            <w:r>
              <w:rPr>
                <w:rFonts w:hint="eastAsia"/>
                <w:sz w:val="28"/>
                <w:szCs w:val="36"/>
              </w:rPr>
              <w:t>邮箱</w:t>
            </w:r>
          </w:p>
        </w:tc>
        <w:tc>
          <w:tcPr>
            <w:tcW w:w="2132" w:type="dxa"/>
            <w:tcBorders>
              <w:top w:val="single" w:sz="4" w:space="0" w:color="auto"/>
              <w:bottom w:val="single" w:sz="4" w:space="0" w:color="auto"/>
              <w:right w:val="single" w:sz="4" w:space="0" w:color="auto"/>
            </w:tcBorders>
            <w:vAlign w:val="center"/>
          </w:tcPr>
          <w:p w14:paraId="0DC83307" w14:textId="77777777" w:rsidR="00F94009" w:rsidRDefault="00F94009">
            <w:pPr>
              <w:spacing w:line="360" w:lineRule="auto"/>
              <w:rPr>
                <w:sz w:val="28"/>
                <w:szCs w:val="36"/>
              </w:rPr>
            </w:pPr>
          </w:p>
        </w:tc>
      </w:tr>
      <w:tr w:rsidR="00F94009" w14:paraId="2A1CC4A8" w14:textId="77777777">
        <w:tc>
          <w:tcPr>
            <w:tcW w:w="8522"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663F07" w14:textId="30AFF5FA" w:rsidR="00F94009" w:rsidRDefault="00000000">
            <w:pPr>
              <w:spacing w:line="360" w:lineRule="auto"/>
              <w:jc w:val="center"/>
              <w:rPr>
                <w:sz w:val="28"/>
                <w:szCs w:val="36"/>
              </w:rPr>
            </w:pPr>
            <w:r>
              <w:rPr>
                <w:rFonts w:hint="eastAsia"/>
                <w:b/>
                <w:bCs/>
                <w:sz w:val="28"/>
                <w:szCs w:val="36"/>
              </w:rPr>
              <w:t>“</w:t>
            </w:r>
            <w:r w:rsidR="00860299">
              <w:rPr>
                <w:rFonts w:hint="eastAsia"/>
                <w:b/>
                <w:bCs/>
                <w:sz w:val="28"/>
                <w:szCs w:val="36"/>
              </w:rPr>
              <w:t>启源杯</w:t>
            </w:r>
            <w:r>
              <w:rPr>
                <w:rFonts w:hint="eastAsia"/>
                <w:b/>
                <w:bCs/>
                <w:sz w:val="28"/>
                <w:szCs w:val="36"/>
              </w:rPr>
              <w:t>”数字公共产品出海服务方案</w:t>
            </w:r>
            <w:r>
              <w:rPr>
                <w:rFonts w:hint="eastAsia"/>
                <w:b/>
                <w:bCs/>
                <w:sz w:val="28"/>
                <w:szCs w:val="36"/>
              </w:rPr>
              <w:t>/</w:t>
            </w:r>
            <w:r>
              <w:rPr>
                <w:rFonts w:hint="eastAsia"/>
                <w:b/>
                <w:bCs/>
                <w:sz w:val="28"/>
                <w:szCs w:val="36"/>
              </w:rPr>
              <w:t>产品详细信息</w:t>
            </w:r>
          </w:p>
        </w:tc>
      </w:tr>
      <w:tr w:rsidR="00F94009" w14:paraId="56EB1F18" w14:textId="77777777">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7C7D77CC" w14:textId="77777777" w:rsidR="00F94009" w:rsidRDefault="00000000">
            <w:pPr>
              <w:spacing w:line="360" w:lineRule="auto"/>
              <w:jc w:val="center"/>
              <w:rPr>
                <w:sz w:val="28"/>
                <w:szCs w:val="36"/>
              </w:rPr>
            </w:pPr>
            <w:r>
              <w:rPr>
                <w:rFonts w:hint="eastAsia"/>
                <w:sz w:val="28"/>
                <w:szCs w:val="36"/>
              </w:rPr>
              <w:t>出海服务方案</w:t>
            </w:r>
            <w:r>
              <w:rPr>
                <w:rFonts w:hint="eastAsia"/>
                <w:sz w:val="28"/>
                <w:szCs w:val="36"/>
              </w:rPr>
              <w:t>/</w:t>
            </w:r>
            <w:r>
              <w:rPr>
                <w:rFonts w:hint="eastAsia"/>
                <w:sz w:val="28"/>
                <w:szCs w:val="36"/>
              </w:rPr>
              <w:t>产品简介</w:t>
            </w:r>
          </w:p>
        </w:tc>
        <w:tc>
          <w:tcPr>
            <w:tcW w:w="5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2E9E02" w14:textId="77777777" w:rsidR="00F94009" w:rsidRDefault="00000000">
            <w:pPr>
              <w:spacing w:line="360" w:lineRule="auto"/>
              <w:rPr>
                <w:sz w:val="28"/>
                <w:szCs w:val="36"/>
              </w:rPr>
            </w:pPr>
            <w:r>
              <w:rPr>
                <w:rFonts w:hint="eastAsia"/>
                <w:color w:val="BFBFBF" w:themeColor="background1" w:themeShade="BF"/>
                <w:sz w:val="28"/>
                <w:szCs w:val="36"/>
              </w:rPr>
              <w:t>简要介绍本单位出海服务方案</w:t>
            </w:r>
            <w:r>
              <w:rPr>
                <w:rFonts w:hint="eastAsia"/>
                <w:color w:val="BFBFBF" w:themeColor="background1" w:themeShade="BF"/>
                <w:sz w:val="28"/>
                <w:szCs w:val="36"/>
              </w:rPr>
              <w:t>/</w:t>
            </w:r>
            <w:r>
              <w:rPr>
                <w:rFonts w:hint="eastAsia"/>
                <w:color w:val="BFBFBF" w:themeColor="background1" w:themeShade="BF"/>
                <w:sz w:val="28"/>
                <w:szCs w:val="36"/>
              </w:rPr>
              <w:t>产品。请精简叙述，详细内容可在基本情况介绍中说明。</w:t>
            </w:r>
          </w:p>
        </w:tc>
      </w:tr>
      <w:tr w:rsidR="00F94009" w14:paraId="33BAEF7A" w14:textId="77777777">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6281C831" w14:textId="77777777" w:rsidR="00F94009" w:rsidRDefault="00000000">
            <w:pPr>
              <w:spacing w:line="360" w:lineRule="auto"/>
              <w:rPr>
                <w:sz w:val="28"/>
                <w:szCs w:val="36"/>
              </w:rPr>
            </w:pPr>
            <w:r>
              <w:rPr>
                <w:rFonts w:hint="eastAsia"/>
                <w:sz w:val="28"/>
                <w:szCs w:val="36"/>
              </w:rPr>
              <w:t>客户应用情况</w:t>
            </w:r>
          </w:p>
        </w:tc>
        <w:tc>
          <w:tcPr>
            <w:tcW w:w="5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863C27" w14:textId="77777777" w:rsidR="00F94009" w:rsidRDefault="00000000">
            <w:pPr>
              <w:spacing w:line="360" w:lineRule="auto"/>
              <w:rPr>
                <w:sz w:val="28"/>
                <w:szCs w:val="36"/>
              </w:rPr>
            </w:pPr>
            <w:r>
              <w:rPr>
                <w:rFonts w:hint="eastAsia"/>
                <w:color w:val="BFBFBF" w:themeColor="background1" w:themeShade="BF"/>
                <w:sz w:val="28"/>
                <w:szCs w:val="36"/>
              </w:rPr>
              <w:t>包括海外应用情况以及覆盖行业等。请精简叙述，详细内容可在数字公共产品应用案例中介绍。</w:t>
            </w:r>
          </w:p>
        </w:tc>
      </w:tr>
    </w:tbl>
    <w:p w14:paraId="672AEADB" w14:textId="77777777" w:rsidR="00F94009" w:rsidRDefault="00F94009">
      <w:pPr>
        <w:rPr>
          <w:sz w:val="28"/>
          <w:szCs w:val="36"/>
          <w:lang w:eastAsia="zh-Hans"/>
        </w:rPr>
        <w:sectPr w:rsidR="00F94009">
          <w:pgSz w:w="11906" w:h="16838"/>
          <w:pgMar w:top="1440" w:right="1800" w:bottom="1440" w:left="1800" w:header="851" w:footer="992" w:gutter="0"/>
          <w:cols w:space="425"/>
          <w:docGrid w:type="lines" w:linePitch="312"/>
        </w:sectPr>
      </w:pPr>
    </w:p>
    <w:p w14:paraId="289629BD" w14:textId="77777777" w:rsidR="00F94009" w:rsidRDefault="00F94009">
      <w:pPr>
        <w:spacing w:line="360" w:lineRule="auto"/>
        <w:rPr>
          <w:sz w:val="28"/>
          <w:szCs w:val="36"/>
        </w:rPr>
        <w:sectPr w:rsidR="00F94009">
          <w:type w:val="continuous"/>
          <w:pgSz w:w="11906" w:h="16838"/>
          <w:pgMar w:top="1440" w:right="1800" w:bottom="1440" w:left="1800" w:header="851" w:footer="992" w:gutter="0"/>
          <w:cols w:num="3" w:space="425"/>
          <w:docGrid w:type="lines" w:linePitch="312"/>
        </w:sectPr>
      </w:pPr>
    </w:p>
    <w:p w14:paraId="2F25A26A" w14:textId="77777777" w:rsidR="00F94009" w:rsidRDefault="00F94009"/>
    <w:p w14:paraId="1449B65C" w14:textId="77777777" w:rsidR="00F94009" w:rsidRDefault="00F94009"/>
    <w:p w14:paraId="34EC41C9" w14:textId="77777777" w:rsidR="00F94009" w:rsidRDefault="00F94009"/>
    <w:p w14:paraId="4FEC7C45" w14:textId="77777777" w:rsidR="00F94009" w:rsidRDefault="00F94009"/>
    <w:p w14:paraId="4062BE72" w14:textId="77777777" w:rsidR="00F94009" w:rsidRDefault="00F94009"/>
    <w:p w14:paraId="4EF0C8B9" w14:textId="77777777" w:rsidR="00F94009" w:rsidRDefault="00F94009"/>
    <w:p w14:paraId="6219358A" w14:textId="77777777" w:rsidR="00F94009" w:rsidRDefault="00F94009"/>
    <w:p w14:paraId="001BAEE5" w14:textId="77777777" w:rsidR="00F94009" w:rsidRDefault="00F94009"/>
    <w:p w14:paraId="6834FA09" w14:textId="77777777" w:rsidR="00F94009" w:rsidRDefault="00F94009"/>
    <w:p w14:paraId="27DE712B" w14:textId="77777777" w:rsidR="00F94009" w:rsidRDefault="00F94009"/>
    <w:p w14:paraId="15329AC9" w14:textId="77777777" w:rsidR="00F94009" w:rsidRDefault="00F94009"/>
    <w:p w14:paraId="32D4F77C" w14:textId="77777777" w:rsidR="00F94009" w:rsidRDefault="00F94009"/>
    <w:p w14:paraId="091D9591" w14:textId="77777777" w:rsidR="00F94009" w:rsidRDefault="00F94009"/>
    <w:p w14:paraId="20D1645E" w14:textId="77777777" w:rsidR="00F94009" w:rsidRDefault="00000000">
      <w:pPr>
        <w:numPr>
          <w:ilvl w:val="0"/>
          <w:numId w:val="1"/>
        </w:numPr>
        <w:spacing w:line="360" w:lineRule="auto"/>
        <w:rPr>
          <w:sz w:val="28"/>
          <w:szCs w:val="36"/>
        </w:rPr>
      </w:pPr>
      <w:r>
        <w:rPr>
          <w:rFonts w:hint="eastAsia"/>
          <w:sz w:val="28"/>
          <w:szCs w:val="36"/>
        </w:rPr>
        <w:lastRenderedPageBreak/>
        <w:t>基本情况介绍</w:t>
      </w:r>
    </w:p>
    <w:p w14:paraId="1C0424E5" w14:textId="77777777" w:rsidR="00F94009" w:rsidRDefault="00000000">
      <w:pPr>
        <w:numPr>
          <w:ilvl w:val="0"/>
          <w:numId w:val="2"/>
        </w:numPr>
        <w:spacing w:line="360" w:lineRule="auto"/>
        <w:rPr>
          <w:sz w:val="28"/>
          <w:szCs w:val="36"/>
        </w:rPr>
      </w:pPr>
      <w:r>
        <w:rPr>
          <w:rFonts w:hint="eastAsia"/>
          <w:sz w:val="28"/>
          <w:szCs w:val="36"/>
        </w:rPr>
        <w:t>企业概况</w:t>
      </w:r>
    </w:p>
    <w:p w14:paraId="66082840" w14:textId="77777777" w:rsidR="00F94009" w:rsidRDefault="00000000">
      <w:pPr>
        <w:spacing w:line="360" w:lineRule="auto"/>
        <w:ind w:firstLineChars="150" w:firstLine="420"/>
        <w:rPr>
          <w:sz w:val="28"/>
          <w:szCs w:val="36"/>
        </w:rPr>
      </w:pPr>
      <w:r>
        <w:rPr>
          <w:rFonts w:hint="eastAsia"/>
          <w:color w:val="BFBFBF" w:themeColor="background1" w:themeShade="BF"/>
          <w:sz w:val="28"/>
          <w:szCs w:val="36"/>
        </w:rPr>
        <w:t>简要介绍企业基本情况，不超过</w:t>
      </w:r>
      <w:r>
        <w:rPr>
          <w:rFonts w:hint="eastAsia"/>
          <w:color w:val="BFBFBF" w:themeColor="background1" w:themeShade="BF"/>
          <w:sz w:val="28"/>
          <w:szCs w:val="36"/>
        </w:rPr>
        <w:t>300</w:t>
      </w:r>
      <w:r>
        <w:rPr>
          <w:rFonts w:hint="eastAsia"/>
          <w:color w:val="BFBFBF" w:themeColor="background1" w:themeShade="BF"/>
          <w:sz w:val="28"/>
          <w:szCs w:val="36"/>
        </w:rPr>
        <w:t>字。</w:t>
      </w:r>
    </w:p>
    <w:p w14:paraId="61FD0EE4" w14:textId="77777777" w:rsidR="00F94009" w:rsidRDefault="00000000">
      <w:pPr>
        <w:numPr>
          <w:ilvl w:val="0"/>
          <w:numId w:val="2"/>
        </w:numPr>
        <w:spacing w:line="360" w:lineRule="auto"/>
        <w:rPr>
          <w:sz w:val="28"/>
          <w:szCs w:val="36"/>
        </w:rPr>
      </w:pPr>
      <w:r>
        <w:rPr>
          <w:rFonts w:hint="eastAsia"/>
          <w:sz w:val="28"/>
          <w:szCs w:val="36"/>
        </w:rPr>
        <w:t>数字公共产品概况</w:t>
      </w:r>
    </w:p>
    <w:p w14:paraId="44313365" w14:textId="77777777" w:rsidR="00F94009" w:rsidRDefault="00000000">
      <w:pPr>
        <w:spacing w:line="360" w:lineRule="auto"/>
        <w:ind w:firstLineChars="150" w:firstLine="420"/>
        <w:rPr>
          <w:color w:val="BFBFBF" w:themeColor="background1" w:themeShade="BF"/>
          <w:sz w:val="28"/>
          <w:szCs w:val="36"/>
        </w:rPr>
      </w:pPr>
      <w:r>
        <w:rPr>
          <w:rFonts w:hint="eastAsia"/>
          <w:color w:val="BFBFBF" w:themeColor="background1" w:themeShade="BF"/>
          <w:sz w:val="28"/>
          <w:szCs w:val="36"/>
        </w:rPr>
        <w:t>简要介绍企业数字公共产品情况，包括技术架构，社区支持，实现了哪些方面的技术创新。本部分建议</w:t>
      </w:r>
      <w:r>
        <w:rPr>
          <w:rFonts w:hint="eastAsia"/>
          <w:color w:val="BFBFBF" w:themeColor="background1" w:themeShade="BF"/>
          <w:sz w:val="28"/>
          <w:szCs w:val="36"/>
        </w:rPr>
        <w:t>500-800</w:t>
      </w:r>
      <w:r>
        <w:rPr>
          <w:rFonts w:hint="eastAsia"/>
          <w:color w:val="BFBFBF" w:themeColor="background1" w:themeShade="BF"/>
          <w:sz w:val="28"/>
          <w:szCs w:val="36"/>
        </w:rPr>
        <w:t>字。</w:t>
      </w:r>
    </w:p>
    <w:p w14:paraId="4C5B8112" w14:textId="77777777" w:rsidR="00F94009" w:rsidRDefault="00000000">
      <w:pPr>
        <w:numPr>
          <w:ilvl w:val="0"/>
          <w:numId w:val="1"/>
        </w:numPr>
        <w:spacing w:line="360" w:lineRule="auto"/>
        <w:rPr>
          <w:sz w:val="28"/>
          <w:szCs w:val="36"/>
        </w:rPr>
      </w:pPr>
      <w:r>
        <w:rPr>
          <w:rFonts w:hint="eastAsia"/>
          <w:sz w:val="28"/>
          <w:szCs w:val="36"/>
        </w:rPr>
        <w:t>可持续发展需求</w:t>
      </w:r>
    </w:p>
    <w:p w14:paraId="6D737870" w14:textId="77777777" w:rsidR="00F94009" w:rsidRDefault="00000000">
      <w:pPr>
        <w:spacing w:line="360" w:lineRule="auto"/>
        <w:ind w:firstLine="420"/>
        <w:rPr>
          <w:color w:val="BFBFBF" w:themeColor="background1" w:themeShade="BF"/>
          <w:sz w:val="28"/>
          <w:szCs w:val="36"/>
        </w:rPr>
      </w:pPr>
      <w:r>
        <w:rPr>
          <w:rFonts w:hint="eastAsia"/>
          <w:color w:val="BFBFBF" w:themeColor="background1" w:themeShade="BF"/>
          <w:sz w:val="28"/>
          <w:szCs w:val="36"/>
        </w:rPr>
        <w:t>分条列举介绍该数字公共产品如何解决用户需求以及可持续发展目标，并列举产品创新点。本部分建议</w:t>
      </w:r>
      <w:r>
        <w:rPr>
          <w:rFonts w:hint="eastAsia"/>
          <w:color w:val="BFBFBF" w:themeColor="background1" w:themeShade="BF"/>
          <w:sz w:val="28"/>
          <w:szCs w:val="36"/>
        </w:rPr>
        <w:t>500-800</w:t>
      </w:r>
      <w:r>
        <w:rPr>
          <w:rFonts w:hint="eastAsia"/>
          <w:color w:val="BFBFBF" w:themeColor="background1" w:themeShade="BF"/>
          <w:sz w:val="28"/>
          <w:szCs w:val="36"/>
        </w:rPr>
        <w:t>字。</w:t>
      </w:r>
    </w:p>
    <w:p w14:paraId="01E045EB" w14:textId="77777777" w:rsidR="00F94009" w:rsidRDefault="00000000">
      <w:pPr>
        <w:numPr>
          <w:ilvl w:val="0"/>
          <w:numId w:val="1"/>
        </w:numPr>
        <w:spacing w:line="360" w:lineRule="auto"/>
        <w:rPr>
          <w:sz w:val="28"/>
          <w:szCs w:val="36"/>
        </w:rPr>
      </w:pPr>
      <w:r>
        <w:rPr>
          <w:rFonts w:hint="eastAsia"/>
          <w:sz w:val="28"/>
          <w:szCs w:val="36"/>
        </w:rPr>
        <w:t>数字公共产品出海应用案例</w:t>
      </w:r>
    </w:p>
    <w:p w14:paraId="13E70B23" w14:textId="77777777" w:rsidR="00F94009" w:rsidRDefault="00000000">
      <w:pPr>
        <w:spacing w:line="360" w:lineRule="auto"/>
        <w:ind w:firstLine="420"/>
        <w:rPr>
          <w:color w:val="BFBFBF" w:themeColor="background1" w:themeShade="BF"/>
          <w:sz w:val="28"/>
          <w:szCs w:val="36"/>
        </w:rPr>
      </w:pPr>
      <w:r>
        <w:rPr>
          <w:rFonts w:hint="eastAsia"/>
          <w:color w:val="BFBFBF" w:themeColor="background1" w:themeShade="BF"/>
          <w:sz w:val="28"/>
          <w:szCs w:val="36"/>
        </w:rPr>
        <w:t>介绍该服务方案当前在海外应用情况以及覆盖行业等。</w:t>
      </w:r>
    </w:p>
    <w:p w14:paraId="21A2EB20" w14:textId="77777777" w:rsidR="00F94009" w:rsidRDefault="00000000">
      <w:pPr>
        <w:spacing w:line="360" w:lineRule="auto"/>
        <w:ind w:firstLine="420"/>
        <w:rPr>
          <w:color w:val="BFBFBF" w:themeColor="background1" w:themeShade="BF"/>
          <w:sz w:val="28"/>
          <w:szCs w:val="36"/>
        </w:rPr>
      </w:pPr>
      <w:r>
        <w:rPr>
          <w:rFonts w:hint="eastAsia"/>
          <w:color w:val="BFBFBF" w:themeColor="background1" w:themeShade="BF"/>
          <w:sz w:val="28"/>
          <w:szCs w:val="36"/>
        </w:rPr>
        <w:t>同时，至少详细介绍</w:t>
      </w:r>
      <w:r>
        <w:rPr>
          <w:rFonts w:hint="eastAsia"/>
          <w:color w:val="BFBFBF" w:themeColor="background1" w:themeShade="BF"/>
          <w:sz w:val="28"/>
          <w:szCs w:val="36"/>
        </w:rPr>
        <w:t>1</w:t>
      </w:r>
      <w:r>
        <w:rPr>
          <w:rFonts w:hint="eastAsia"/>
          <w:color w:val="BFBFBF" w:themeColor="background1" w:themeShade="BF"/>
          <w:sz w:val="28"/>
          <w:szCs w:val="36"/>
        </w:rPr>
        <w:t>个具体应用落地案例，要求案例能够体现当地在数字公共产品实施前的需求与难点，数字公共产品如何推动当地可持续发展目标的实现，且具有一定的可复制性。建议使用具体数字结合文字加以说明。每个案例建议</w:t>
      </w:r>
      <w:r>
        <w:rPr>
          <w:rFonts w:hint="eastAsia"/>
          <w:color w:val="BFBFBF" w:themeColor="background1" w:themeShade="BF"/>
          <w:sz w:val="28"/>
          <w:szCs w:val="36"/>
        </w:rPr>
        <w:t>500-800</w:t>
      </w:r>
      <w:r>
        <w:rPr>
          <w:rFonts w:hint="eastAsia"/>
          <w:color w:val="BFBFBF" w:themeColor="background1" w:themeShade="BF"/>
          <w:sz w:val="28"/>
          <w:szCs w:val="36"/>
        </w:rPr>
        <w:t>字。</w:t>
      </w:r>
    </w:p>
    <w:p w14:paraId="0222F7F5" w14:textId="77777777" w:rsidR="00F94009" w:rsidRDefault="00000000">
      <w:pPr>
        <w:numPr>
          <w:ilvl w:val="0"/>
          <w:numId w:val="1"/>
        </w:numPr>
        <w:spacing w:line="360" w:lineRule="auto"/>
        <w:rPr>
          <w:sz w:val="28"/>
          <w:szCs w:val="36"/>
        </w:rPr>
      </w:pPr>
      <w:r>
        <w:rPr>
          <w:rFonts w:hint="eastAsia"/>
          <w:sz w:val="28"/>
          <w:szCs w:val="36"/>
        </w:rPr>
        <w:t>其它证明材料</w:t>
      </w:r>
    </w:p>
    <w:p w14:paraId="1578D592" w14:textId="77777777" w:rsidR="00F94009" w:rsidRDefault="00000000">
      <w:pPr>
        <w:spacing w:line="360" w:lineRule="auto"/>
        <w:ind w:firstLine="420"/>
      </w:pPr>
      <w:r>
        <w:rPr>
          <w:rFonts w:hint="eastAsia"/>
          <w:color w:val="BFBFBF" w:themeColor="background1" w:themeShade="BF"/>
          <w:sz w:val="28"/>
          <w:szCs w:val="36"/>
        </w:rPr>
        <w:t>企业资质证明材料，案例所涉及的软著、专利证书等证明文件。</w:t>
      </w:r>
    </w:p>
    <w:p w14:paraId="07B9C0A9" w14:textId="77777777" w:rsidR="00F94009" w:rsidRDefault="00F94009"/>
    <w:sectPr w:rsidR="00F94009">
      <w:type w:val="continuous"/>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C4A289"/>
    <w:multiLevelType w:val="singleLevel"/>
    <w:tmpl w:val="5FC4A289"/>
    <w:lvl w:ilvl="0">
      <w:start w:val="1"/>
      <w:numFmt w:val="chineseCounting"/>
      <w:suff w:val="nothing"/>
      <w:lvlText w:val="%1、"/>
      <w:lvlJc w:val="left"/>
      <w:rPr>
        <w:rFonts w:hint="eastAsia"/>
        <w:color w:val="auto"/>
      </w:rPr>
    </w:lvl>
  </w:abstractNum>
  <w:abstractNum w:abstractNumId="1" w15:restartNumberingAfterBreak="0">
    <w:nsid w:val="5FC4A29A"/>
    <w:multiLevelType w:val="singleLevel"/>
    <w:tmpl w:val="5FC4A29A"/>
    <w:lvl w:ilvl="0">
      <w:start w:val="1"/>
      <w:numFmt w:val="decimal"/>
      <w:suff w:val="space"/>
      <w:lvlText w:val="%1."/>
      <w:lvlJc w:val="left"/>
    </w:lvl>
  </w:abstractNum>
  <w:num w:numId="1" w16cid:durableId="1574048756">
    <w:abstractNumId w:val="0"/>
  </w:num>
  <w:num w:numId="2" w16cid:durableId="1259481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AzZDMzNjc4OGRlZGFjOWUxYmFlMzRkMzMxZTE0OTIifQ=="/>
  </w:docVars>
  <w:rsids>
    <w:rsidRoot w:val="3AF52C6B"/>
    <w:rsid w:val="00051AE7"/>
    <w:rsid w:val="00587F5D"/>
    <w:rsid w:val="00626537"/>
    <w:rsid w:val="007D43FF"/>
    <w:rsid w:val="00860299"/>
    <w:rsid w:val="00893083"/>
    <w:rsid w:val="00A02F5F"/>
    <w:rsid w:val="00F94009"/>
    <w:rsid w:val="063165D5"/>
    <w:rsid w:val="19294D5C"/>
    <w:rsid w:val="243B3057"/>
    <w:rsid w:val="31CC01A7"/>
    <w:rsid w:val="3AF52C6B"/>
    <w:rsid w:val="6A6B33D6"/>
    <w:rsid w:val="78586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C7404E28-63FA-D74B-B94D-56DFCF8B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wenhaozou</dc:creator>
  <cp:lastModifiedBy>贾宇尘</cp:lastModifiedBy>
  <cp:revision>6</cp:revision>
  <dcterms:created xsi:type="dcterms:W3CDTF">2020-12-01T17:36:00Z</dcterms:created>
  <dcterms:modified xsi:type="dcterms:W3CDTF">2025-01-24T02:17:00Z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CC84ABACEFD2465B8CAFAADA106F5903_13</vt:lpwstr>
  </property>
  <property fmtid="{D5CDD505-2E9C-101B-9397-08002B2CF9AE}" pid="4" name="KSOTemplateDocerSaveRecord">
    <vt:lpwstr>eyJoZGlkIjoiM2FhNTIzMmI3MDRlY2UwOGE0NGEzNTRkOGQ3YjJhZTYiLCJ1c2VySWQiOiI1MTcwOTAxNjcifQ==</vt:lpwstr>
  </property>
</Properties>
</file>